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B5" w:rsidRPr="00AD71B5" w:rsidRDefault="00AD71B5" w:rsidP="00AD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D71B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Основные компоненты ЦОС образовательной организации в соответствии с требованиями ФГОС</w:t>
      </w:r>
    </w:p>
    <w:tbl>
      <w:tblPr>
        <w:tblpPr w:leftFromText="180" w:rightFromText="180" w:vertAnchor="text" w:horzAnchor="margin" w:tblpXSpec="center" w:tblpY="71"/>
        <w:tblW w:w="10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878"/>
        <w:gridCol w:w="7318"/>
      </w:tblGrid>
      <w:tr w:rsidR="00AD71B5" w:rsidRPr="00FC6FFF" w:rsidTr="00D67F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Основные компонен</w:t>
            </w:r>
            <w:r w:rsidRPr="00FC6FF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Удовлетворение требованиям ФГОС</w:t>
            </w:r>
          </w:p>
        </w:tc>
      </w:tr>
      <w:tr w:rsidR="00AD71B5" w:rsidRPr="00FC6FFF" w:rsidTr="00D67F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Официальный сайт школы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информационно-методическую поддержку образовательного процесса.</w:t>
            </w:r>
          </w:p>
        </w:tc>
      </w:tr>
      <w:tr w:rsidR="00AD71B5" w:rsidRPr="00FC6FFF" w:rsidTr="00D67F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Электронная почта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информационно-методическую поддержку образовательного процесса.</w:t>
            </w:r>
          </w:p>
        </w:tc>
      </w:tr>
      <w:tr w:rsidR="00AD71B5" w:rsidRPr="00FC6FFF" w:rsidTr="00D67F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Электронный журнал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планирование образовательного процесса и его ресурсного обеспечения,</w:t>
            </w:r>
          </w:p>
          <w:p w:rsidR="00AD71B5" w:rsidRPr="00FC6FFF" w:rsidRDefault="00AD71B5" w:rsidP="00D67F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мониторинг и фиксацию хода и результатов образовательного процесса.</w:t>
            </w:r>
          </w:p>
        </w:tc>
      </w:tr>
      <w:tr w:rsidR="00AD71B5" w:rsidRPr="00FC6FFF" w:rsidTr="00D67F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Электронный календарь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планирование образовательного процесса и его ресурсного обеспечения.</w:t>
            </w:r>
          </w:p>
        </w:tc>
      </w:tr>
      <w:tr w:rsidR="00AD71B5" w:rsidRPr="00FC6FFF" w:rsidTr="00D67F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современные процедуры создания, поиска, сбора, анализа, обработки, хранения и представления информации.</w:t>
            </w:r>
          </w:p>
        </w:tc>
      </w:tr>
      <w:tr w:rsidR="00AD71B5" w:rsidRPr="00FC6FFF" w:rsidTr="00D67F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Система дистанционного обучения для учащихся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образования.</w:t>
            </w:r>
          </w:p>
        </w:tc>
      </w:tr>
      <w:tr w:rsidR="00AD71B5" w:rsidRPr="00FC6FFF" w:rsidTr="00D67F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Корпоративный портал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  формирование ИКТ-компетенции педагогов ОУ.</w:t>
            </w:r>
          </w:p>
        </w:tc>
      </w:tr>
      <w:tr w:rsidR="00AD71B5" w:rsidRPr="00FC6FFF" w:rsidTr="00D67F1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Система поддержки пользователей компьютерной техники</w:t>
            </w:r>
          </w:p>
        </w:tc>
        <w:tc>
          <w:tcPr>
            <w:tcW w:w="73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71B5" w:rsidRPr="00FC6FFF" w:rsidRDefault="00AD71B5" w:rsidP="00D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Обеспечивает  условия для практического применения компьютерной техники участниками образовательного процесса.</w:t>
            </w:r>
          </w:p>
        </w:tc>
      </w:tr>
    </w:tbl>
    <w:p w:rsidR="00AD71B5" w:rsidRDefault="00AD71B5" w:rsidP="00AD7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1B5" w:rsidRPr="00AD71B5" w:rsidRDefault="00AD71B5" w:rsidP="00AD71B5">
      <w:pPr>
        <w:spacing w:after="1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Ресурсы для проведения онлайн-уроков</w:t>
      </w:r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: в 6-9 классах уроки проходят на платформах </w:t>
      </w:r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ru-RU"/>
        </w:rPr>
        <w:t>Skype</w:t>
      </w:r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и </w:t>
      </w:r>
      <w:proofErr w:type="spellStart"/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Учи.ру</w:t>
      </w:r>
      <w:proofErr w:type="spellEnd"/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, в 10-11 классах </w:t>
      </w:r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ru-RU"/>
        </w:rPr>
        <w:t>Skype</w:t>
      </w:r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,</w:t>
      </w:r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Учи.ру</w:t>
      </w:r>
      <w:proofErr w:type="spellEnd"/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, </w:t>
      </w:r>
      <w:r w:rsidRPr="00AD71B5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ru-RU"/>
        </w:rPr>
        <w:t>Zoom</w:t>
      </w:r>
      <w:bookmarkStart w:id="0" w:name="_GoBack"/>
      <w:bookmarkEnd w:id="0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915"/>
        <w:gridCol w:w="1635"/>
        <w:gridCol w:w="1635"/>
        <w:gridCol w:w="1674"/>
        <w:gridCol w:w="1568"/>
      </w:tblGrid>
      <w:tr w:rsidR="00AD71B5" w:rsidRPr="00437D94" w:rsidTr="00D67F16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Skype</w:t>
            </w:r>
            <w:proofErr w:type="spellEnd"/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Twitch</w:t>
            </w:r>
            <w:proofErr w:type="spellEnd"/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VKontakte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YouTube</w:t>
            </w:r>
            <w:proofErr w:type="spellEnd"/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Periscope</w:t>
            </w:r>
            <w:proofErr w:type="spellEnd"/>
          </w:p>
        </w:tc>
      </w:tr>
      <w:tr w:rsidR="00AD71B5" w:rsidRPr="00437D94" w:rsidTr="00D67F16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Конференц-звонки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</w:tr>
      <w:tr w:rsidR="00AD71B5" w:rsidRPr="00437D94" w:rsidTr="00D67F16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Удобные справа от </w:t>
            </w: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экрана трансляции, сохраняются в разделе «Комментарии»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Неудобные в живой ленте на </w:t>
            </w: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изображении, сохраняются в самом видео и в разделе «Комментарии»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Удобные как в живой ленте, </w:t>
            </w: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так и после окончания трансляции в разделе «Комментарии»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Неудобные в живой ленте, </w:t>
            </w: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сохраняются в режиме реального времени внутри самого видео</w:t>
            </w:r>
          </w:p>
        </w:tc>
      </w:tr>
      <w:tr w:rsidR="00AD71B5" w:rsidRPr="00437D94" w:rsidTr="00D67F16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Сохранение трансляции/звонка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желанию пользователя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желанию пользователя</w:t>
            </w:r>
          </w:p>
        </w:tc>
      </w:tr>
      <w:tr w:rsidR="00AD71B5" w:rsidRPr="00437D94" w:rsidTr="00D67F16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Демонстрация экрана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+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+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</w:t>
            </w:r>
          </w:p>
        </w:tc>
      </w:tr>
    </w:tbl>
    <w:p w:rsidR="00AD71B5" w:rsidRPr="00437D94" w:rsidRDefault="00AD71B5" w:rsidP="00AD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D71B5" w:rsidRPr="00437D94" w:rsidRDefault="00AD71B5" w:rsidP="00AD71B5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7D9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437D9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Онлайн-ресурсы для дистанционного обучения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832"/>
      </w:tblGrid>
      <w:tr w:rsidR="00AD71B5" w:rsidRPr="00437D94" w:rsidTr="00AD71B5">
        <w:trPr>
          <w:tblHeader/>
        </w:trPr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Российская электронная школа (РЭШ)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направило Методические рекомендации по работе с РЭШ в условиях дистанционного обучения</w:t>
            </w:r>
          </w:p>
          <w:p w:rsidR="00AD71B5" w:rsidRPr="00437D94" w:rsidRDefault="00AD71B5" w:rsidP="00D67F1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anchor="/document/99/564509546/" w:history="1">
              <w:r w:rsidRPr="00437D94">
                <w:rPr>
                  <w:rFonts w:ascii="Arial" w:eastAsia="Times New Roman" w:hAnsi="Arial" w:cs="Arial"/>
                  <w:b/>
                  <w:bCs/>
                  <w:color w:val="01745C"/>
                  <w:sz w:val="20"/>
                  <w:szCs w:val="20"/>
                  <w:lang w:eastAsia="ru-RU"/>
                </w:rPr>
                <w:t>Методические рекомендации по использованию РЭШ в условиях дистанционного обучения&gt;&gt;</w:t>
              </w:r>
            </w:hyperlink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Московская электронная школа (МЭШ)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Мособртв</w:t>
            </w:r>
            <w:proofErr w:type="spellEnd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Портал «Билет в будущее»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Официальный портал федерального проекта. Содержит </w:t>
            </w:r>
            <w:proofErr w:type="spellStart"/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средней и старшей школы, расширенные возможности тестирования и погружения в различные специальности</w:t>
            </w:r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Яндекс.Учебник</w:t>
            </w:r>
            <w:proofErr w:type="spellEnd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35 тыс. заданий разного уровня сложности для школьников 1–5-х классов. Внутри ресурса есть автоматическая проверка ответов и мгновенная обратная связь для учеников</w:t>
            </w:r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ЯКласс</w:t>
            </w:r>
            <w:proofErr w:type="spellEnd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Подойдет для контрольных точек. Учитель задает школьнику проверочную работу, ребенок заходит на сайт и выполняет задание педагога. 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Учи.ру</w:t>
            </w:r>
            <w:proofErr w:type="spellEnd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Интерактивные курсы по основным предметам и подготовке к проверочным работам</w:t>
            </w:r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Платформа новой школы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 для организации дистанционной формы обучения. Цель программы – формирование персонифицированной образовательной траектории в школе</w:t>
            </w:r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Маркетплейс</w:t>
            </w:r>
            <w:proofErr w:type="spellEnd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образовательных услуг»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Каталог интерактивных образовательных материалов, учебной литературы, электронных книг, обучающих видео и курсов</w:t>
            </w:r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Онлайн-платформа «Мои достижения»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МЦКО: широкий выбор диагностик для учеников с 1-го по 11-й класс по школьным предметам и различным тематикам</w:t>
            </w:r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 проект «Урок цифры»</w:t>
            </w:r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Интересные онлайн-занятия и тренажеры по ИКТ для школьников. </w:t>
            </w:r>
            <w:hyperlink r:id="rId5" w:anchor="/document/184/18653/" w:history="1">
              <w:r w:rsidRPr="00437D94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Узнать подробнее&gt;&gt;</w:t>
              </w:r>
            </w:hyperlink>
          </w:p>
        </w:tc>
      </w:tr>
      <w:tr w:rsidR="00AD71B5" w:rsidRPr="00437D94" w:rsidTr="00AD71B5">
        <w:tc>
          <w:tcPr>
            <w:tcW w:w="3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Материалы онлайн-школы английского языка </w:t>
            </w:r>
            <w:proofErr w:type="spellStart"/>
            <w:r w:rsidRPr="00437D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Skyeng</w:t>
            </w:r>
            <w:proofErr w:type="spellEnd"/>
          </w:p>
        </w:tc>
        <w:tc>
          <w:tcPr>
            <w:tcW w:w="58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1B5" w:rsidRPr="00437D94" w:rsidRDefault="00AD71B5" w:rsidP="00D67F1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D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дала бесплатный доступ к своим материалам всем школам и вузам страны</w:t>
            </w:r>
          </w:p>
        </w:tc>
      </w:tr>
    </w:tbl>
    <w:p w:rsidR="00DE2228" w:rsidRDefault="00DE2228"/>
    <w:sectPr w:rsidR="00DE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B5"/>
    <w:rsid w:val="00AD71B5"/>
    <w:rsid w:val="00D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3915"/>
  <w15:chartTrackingRefBased/>
  <w15:docId w15:val="{58D80D67-DE42-44B5-81D5-20BCC333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3800</Characters>
  <Application>Microsoft Office Word</Application>
  <DocSecurity>0</DocSecurity>
  <Lines>200</Lines>
  <Paragraphs>95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118</dc:creator>
  <cp:keywords/>
  <dc:description/>
  <cp:lastModifiedBy>Школа 118</cp:lastModifiedBy>
  <cp:revision>1</cp:revision>
  <dcterms:created xsi:type="dcterms:W3CDTF">2020-11-29T11:09:00Z</dcterms:created>
  <dcterms:modified xsi:type="dcterms:W3CDTF">2020-11-29T11:20:00Z</dcterms:modified>
</cp:coreProperties>
</file>